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EE883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1D2AB5B8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0A8A1C4E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6F6C823F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30CDA7A5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5CA5290D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4724B5D5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66608B9C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20D8DAB5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3A4B0EF9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6C8A294A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0B5EFCFD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561C2830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113E8EB6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27F5845B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10E35F4B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7DCB779D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01B8CB28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29568072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768A50C2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33490DED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14A802B6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0C7CA9C8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258A10D6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3CB4978B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77267301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1916E075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1DAD9BFB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2845BDDB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169153F3" w14:textId="77777777" w:rsidR="00D81A5A" w:rsidRDefault="00D81A5A">
      <w:pPr>
        <w:pStyle w:val="Corpotesto"/>
        <w:rPr>
          <w:rFonts w:ascii="Times New Roman"/>
          <w:sz w:val="20"/>
        </w:rPr>
      </w:pPr>
    </w:p>
    <w:p w14:paraId="604E5F80" w14:textId="77777777" w:rsidR="00D81A5A" w:rsidRDefault="00D81A5A">
      <w:pPr>
        <w:pStyle w:val="Corpotesto"/>
        <w:spacing w:before="56"/>
        <w:rPr>
          <w:rFonts w:ascii="Times New Roman"/>
          <w:sz w:val="20"/>
        </w:rPr>
      </w:pPr>
    </w:p>
    <w:p w14:paraId="39B2A39E" w14:textId="77777777" w:rsidR="00D81A5A" w:rsidRDefault="00D81A5A">
      <w:pPr>
        <w:rPr>
          <w:rFonts w:ascii="Times New Roman"/>
          <w:sz w:val="20"/>
        </w:rPr>
        <w:sectPr w:rsidR="00D81A5A" w:rsidSect="000600F5">
          <w:type w:val="continuous"/>
          <w:pgSz w:w="11910" w:h="16840"/>
          <w:pgMar w:top="480" w:right="0" w:bottom="0" w:left="640" w:header="720" w:footer="720" w:gutter="0"/>
          <w:cols w:space="720"/>
        </w:sectPr>
      </w:pPr>
    </w:p>
    <w:p w14:paraId="153BB061" w14:textId="77777777" w:rsidR="00D81A5A" w:rsidRDefault="00000000">
      <w:pPr>
        <w:spacing w:before="98"/>
        <w:ind w:left="100"/>
        <w:jc w:val="center"/>
        <w:rPr>
          <w:rFonts w:ascii="Nickainley Normal"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7A31AF2" wp14:editId="374D6C03">
                <wp:simplePos x="0" y="0"/>
                <wp:positionH relativeFrom="page">
                  <wp:posOffset>927100</wp:posOffset>
                </wp:positionH>
                <wp:positionV relativeFrom="paragraph">
                  <wp:posOffset>-943225</wp:posOffset>
                </wp:positionV>
                <wp:extent cx="1143000" cy="1181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1181100"/>
                          <a:chOff x="0" y="0"/>
                          <a:chExt cx="1143000" cy="11811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0"/>
                            <a:ext cx="965200" cy="116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66" y="77590"/>
                            <a:ext cx="729928" cy="93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"/>
                            <a:ext cx="800100" cy="90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58" y="359190"/>
                            <a:ext cx="553930" cy="663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pt;margin-top:-74.26973pt;width:90pt;height:93pt;mso-position-horizontal-relative:page;mso-position-vertical-relative:paragraph;z-index:15730688" id="docshapegroup1" coordorigin="1460,-1485" coordsize="1800,1860">
                <v:shape style="position:absolute;left:1740;top:-1486;width:1520;height:1840" type="#_x0000_t75" id="docshape2" stroked="false">
                  <v:imagedata r:id="rId9" o:title=""/>
                </v:shape>
                <v:shape style="position:absolute;left:1990;top:-1364;width:1150;height:1473" type="#_x0000_t75" id="docshape3" stroked="false">
                  <v:imagedata r:id="rId10" o:title=""/>
                </v:shape>
                <v:shape style="position:absolute;left:1460;top:-1046;width:1260;height:1420" type="#_x0000_t75" id="docshape4" stroked="false">
                  <v:imagedata r:id="rId11" o:title=""/>
                </v:shape>
                <v:shape style="position:absolute;left:1716;top:-920;width:873;height:1046" type="#_x0000_t75" id="docshape5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Nickainley Normal"/>
          <w:color w:val="FFFDFF"/>
          <w:sz w:val="36"/>
        </w:rPr>
        <w:t xml:space="preserve">Sconto Speciale di </w:t>
      </w:r>
      <w:r>
        <w:rPr>
          <w:rFonts w:ascii="Nickainley Normal"/>
          <w:color w:val="FFFDFF"/>
          <w:spacing w:val="-2"/>
          <w:sz w:val="36"/>
        </w:rPr>
        <w:t>Pasqua</w:t>
      </w:r>
    </w:p>
    <w:p w14:paraId="2DEA33C2" w14:textId="77777777" w:rsidR="00D81A5A" w:rsidRDefault="00000000">
      <w:pPr>
        <w:spacing w:before="10" w:line="237" w:lineRule="auto"/>
        <w:ind w:left="598" w:right="512"/>
        <w:jc w:val="center"/>
        <w:rPr>
          <w:rFonts w:ascii="Montserrat Medium"/>
          <w:sz w:val="15"/>
        </w:rPr>
      </w:pPr>
      <w:r>
        <w:rPr>
          <w:rFonts w:ascii="Montserrat Medium"/>
          <w:color w:val="FFFDFF"/>
          <w:sz w:val="15"/>
        </w:rPr>
        <w:t>P</w:t>
      </w:r>
      <w:r>
        <w:rPr>
          <w:rFonts w:ascii="Montserrat Medium"/>
          <w:color w:val="FFFDFF"/>
          <w:spacing w:val="-13"/>
          <w:sz w:val="15"/>
        </w:rPr>
        <w:t xml:space="preserve"> </w:t>
      </w:r>
      <w:r>
        <w:rPr>
          <w:rFonts w:ascii="Montserrat Medium"/>
          <w:color w:val="FFFDFF"/>
          <w:spacing w:val="15"/>
          <w:sz w:val="15"/>
        </w:rPr>
        <w:t>er</w:t>
      </w:r>
      <w:r>
        <w:rPr>
          <w:rFonts w:ascii="Montserrat Medium"/>
          <w:color w:val="FFFDFF"/>
          <w:spacing w:val="40"/>
          <w:sz w:val="15"/>
        </w:rPr>
        <w:t xml:space="preserve"> </w:t>
      </w:r>
      <w:r>
        <w:rPr>
          <w:rFonts w:ascii="Montserrat Medium"/>
          <w:color w:val="FFFDFF"/>
          <w:sz w:val="15"/>
        </w:rPr>
        <w:t>P</w:t>
      </w:r>
      <w:r>
        <w:rPr>
          <w:rFonts w:ascii="Montserrat Medium"/>
          <w:color w:val="FFFDFF"/>
          <w:spacing w:val="-14"/>
          <w:sz w:val="15"/>
        </w:rPr>
        <w:t xml:space="preserve"> </w:t>
      </w:r>
      <w:r>
        <w:rPr>
          <w:rFonts w:ascii="Montserrat Medium"/>
          <w:color w:val="FFFDFF"/>
          <w:sz w:val="15"/>
        </w:rPr>
        <w:t>r</w:t>
      </w:r>
      <w:r>
        <w:rPr>
          <w:rFonts w:ascii="Montserrat Medium"/>
          <w:color w:val="FFFDFF"/>
          <w:spacing w:val="-13"/>
          <w:sz w:val="15"/>
        </w:rPr>
        <w:t xml:space="preserve"> </w:t>
      </w:r>
      <w:r>
        <w:rPr>
          <w:rFonts w:ascii="Montserrat Medium"/>
          <w:color w:val="FFFDFF"/>
          <w:spacing w:val="15"/>
          <w:sz w:val="15"/>
        </w:rPr>
        <w:t>en</w:t>
      </w:r>
      <w:r>
        <w:rPr>
          <w:rFonts w:ascii="Montserrat Medium"/>
          <w:color w:val="FFFDFF"/>
          <w:spacing w:val="-11"/>
          <w:sz w:val="15"/>
        </w:rPr>
        <w:t xml:space="preserve"> </w:t>
      </w:r>
      <w:r>
        <w:rPr>
          <w:rFonts w:ascii="Montserrat Medium"/>
          <w:color w:val="FFFDFF"/>
          <w:spacing w:val="26"/>
          <w:sz w:val="15"/>
        </w:rPr>
        <w:t>otazioni</w:t>
      </w:r>
      <w:r>
        <w:rPr>
          <w:rFonts w:ascii="Montserrat Medium"/>
          <w:color w:val="FFFDFF"/>
          <w:spacing w:val="40"/>
          <w:sz w:val="15"/>
        </w:rPr>
        <w:t xml:space="preserve"> </w:t>
      </w:r>
      <w:r>
        <w:rPr>
          <w:rFonts w:ascii="Montserrat Medium"/>
          <w:color w:val="FFFDFF"/>
          <w:spacing w:val="22"/>
          <w:sz w:val="15"/>
        </w:rPr>
        <w:t>Entr</w:t>
      </w:r>
      <w:r>
        <w:rPr>
          <w:rFonts w:ascii="Montserrat Medium"/>
          <w:color w:val="FFFDFF"/>
          <w:spacing w:val="-13"/>
          <w:sz w:val="15"/>
        </w:rPr>
        <w:t xml:space="preserve"> </w:t>
      </w:r>
      <w:r>
        <w:rPr>
          <w:rFonts w:ascii="Montserrat Medium"/>
          <w:color w:val="FFFDFF"/>
          <w:sz w:val="15"/>
        </w:rPr>
        <w:t xml:space="preserve">o </w:t>
      </w:r>
      <w:r>
        <w:rPr>
          <w:rFonts w:ascii="Montserrat Medium"/>
          <w:color w:val="FFFDFF"/>
          <w:spacing w:val="15"/>
          <w:sz w:val="15"/>
        </w:rPr>
        <w:t>il</w:t>
      </w:r>
      <w:r>
        <w:rPr>
          <w:rFonts w:ascii="Montserrat Medium"/>
          <w:color w:val="FFFDFF"/>
          <w:spacing w:val="40"/>
          <w:sz w:val="15"/>
        </w:rPr>
        <w:t xml:space="preserve"> </w:t>
      </w:r>
      <w:r>
        <w:rPr>
          <w:rFonts w:ascii="Montserrat Medium"/>
          <w:color w:val="FFFDFF"/>
          <w:spacing w:val="15"/>
          <w:sz w:val="15"/>
        </w:rPr>
        <w:t>15</w:t>
      </w:r>
      <w:r>
        <w:rPr>
          <w:rFonts w:ascii="Montserrat Medium"/>
          <w:color w:val="FFFDFF"/>
          <w:spacing w:val="40"/>
          <w:sz w:val="15"/>
        </w:rPr>
        <w:t xml:space="preserve"> </w:t>
      </w:r>
      <w:r>
        <w:rPr>
          <w:rFonts w:ascii="Montserrat Medium"/>
          <w:color w:val="FFFDFF"/>
          <w:spacing w:val="22"/>
          <w:sz w:val="15"/>
        </w:rPr>
        <w:t>Marz</w:t>
      </w:r>
      <w:r>
        <w:rPr>
          <w:rFonts w:ascii="Montserrat Medium"/>
          <w:color w:val="FFFDFF"/>
          <w:spacing w:val="6"/>
          <w:sz w:val="15"/>
        </w:rPr>
        <w:t xml:space="preserve"> </w:t>
      </w:r>
      <w:r>
        <w:rPr>
          <w:rFonts w:ascii="Montserrat Medium"/>
          <w:color w:val="FFFDFF"/>
          <w:sz w:val="15"/>
        </w:rPr>
        <w:t>o</w:t>
      </w:r>
    </w:p>
    <w:p w14:paraId="0CD06E00" w14:textId="77777777" w:rsidR="00D81A5A" w:rsidRDefault="00000000">
      <w:pPr>
        <w:spacing w:before="393"/>
        <w:rPr>
          <w:rFonts w:ascii="Montserrat Medium"/>
          <w:sz w:val="70"/>
        </w:rPr>
      </w:pPr>
      <w:r>
        <w:br w:type="column"/>
      </w:r>
    </w:p>
    <w:p w14:paraId="3318A548" w14:textId="77777777" w:rsidR="00D81A5A" w:rsidRDefault="00000000">
      <w:pPr>
        <w:pStyle w:val="Titolo"/>
      </w:pPr>
      <w:r>
        <w:rPr>
          <w:spacing w:val="-21"/>
        </w:rPr>
        <w:t>MALDIVE</w:t>
      </w:r>
    </w:p>
    <w:p w14:paraId="5389863C" w14:textId="77777777" w:rsidR="00D81A5A" w:rsidRDefault="00000000">
      <w:pPr>
        <w:rPr>
          <w:rFonts w:ascii="Roboto Slab"/>
          <w:sz w:val="30"/>
        </w:rPr>
      </w:pPr>
      <w:r>
        <w:br w:type="column"/>
      </w:r>
    </w:p>
    <w:p w14:paraId="5DEF85C9" w14:textId="77777777" w:rsidR="00D81A5A" w:rsidRDefault="00D81A5A">
      <w:pPr>
        <w:pStyle w:val="Corpotesto"/>
        <w:spacing w:before="104"/>
        <w:rPr>
          <w:rFonts w:ascii="Roboto Slab"/>
          <w:sz w:val="30"/>
        </w:rPr>
      </w:pPr>
    </w:p>
    <w:p w14:paraId="48EC4FA1" w14:textId="77777777" w:rsidR="00D81A5A" w:rsidRDefault="00000000">
      <w:pPr>
        <w:tabs>
          <w:tab w:val="left" w:pos="3744"/>
        </w:tabs>
        <w:spacing w:before="1"/>
        <w:ind w:left="140"/>
        <w:rPr>
          <w:rFonts w:ascii="Roboto Slab"/>
          <w:sz w:val="30"/>
        </w:rPr>
      </w:pPr>
      <w:r>
        <w:rPr>
          <w:rFonts w:ascii="Roboto Slab"/>
          <w:color w:val="FFFFFF"/>
          <w:spacing w:val="48"/>
          <w:sz w:val="30"/>
          <w:shd w:val="clear" w:color="auto" w:fill="1877BD"/>
        </w:rPr>
        <w:t xml:space="preserve">  </w:t>
      </w:r>
      <w:r>
        <w:rPr>
          <w:rFonts w:ascii="Roboto Slab"/>
          <w:color w:val="FFFFFF"/>
          <w:spacing w:val="15"/>
          <w:sz w:val="30"/>
          <w:shd w:val="clear" w:color="auto" w:fill="1877BD"/>
        </w:rPr>
        <w:t>Partenze</w:t>
      </w:r>
      <w:r>
        <w:rPr>
          <w:rFonts w:ascii="Roboto Slab"/>
          <w:color w:val="FFFFFF"/>
          <w:spacing w:val="41"/>
          <w:sz w:val="30"/>
          <w:shd w:val="clear" w:color="auto" w:fill="1877BD"/>
        </w:rPr>
        <w:t xml:space="preserve"> </w:t>
      </w:r>
      <w:r>
        <w:rPr>
          <w:rFonts w:ascii="Roboto Slab"/>
          <w:color w:val="FFFFFF"/>
          <w:sz w:val="30"/>
          <w:shd w:val="clear" w:color="auto" w:fill="1877BD"/>
        </w:rPr>
        <w:t>di</w:t>
      </w:r>
      <w:r>
        <w:rPr>
          <w:rFonts w:ascii="Roboto Slab"/>
          <w:color w:val="FFFFFF"/>
          <w:spacing w:val="40"/>
          <w:sz w:val="30"/>
          <w:shd w:val="clear" w:color="auto" w:fill="1877BD"/>
        </w:rPr>
        <w:t xml:space="preserve"> </w:t>
      </w:r>
      <w:r>
        <w:rPr>
          <w:rFonts w:ascii="Roboto Slab"/>
          <w:color w:val="FFFFFF"/>
          <w:spacing w:val="12"/>
          <w:sz w:val="30"/>
          <w:shd w:val="clear" w:color="auto" w:fill="1877BD"/>
        </w:rPr>
        <w:t>Gruppo</w:t>
      </w:r>
      <w:r>
        <w:rPr>
          <w:rFonts w:ascii="Roboto Slab"/>
          <w:color w:val="FFFFFF"/>
          <w:sz w:val="30"/>
          <w:shd w:val="clear" w:color="auto" w:fill="1877BD"/>
        </w:rPr>
        <w:tab/>
      </w:r>
    </w:p>
    <w:p w14:paraId="2CB7A4A3" w14:textId="77777777" w:rsidR="00D81A5A" w:rsidRDefault="00D81A5A">
      <w:pPr>
        <w:rPr>
          <w:rFonts w:ascii="Roboto Slab"/>
          <w:sz w:val="30"/>
        </w:rPr>
        <w:sectPr w:rsidR="00D81A5A" w:rsidSect="000600F5">
          <w:type w:val="continuous"/>
          <w:pgSz w:w="11910" w:h="16840"/>
          <w:pgMar w:top="480" w:right="0" w:bottom="0" w:left="640" w:header="720" w:footer="720" w:gutter="0"/>
          <w:cols w:num="3" w:space="720" w:equalWidth="0">
            <w:col w:w="3492" w:space="127"/>
            <w:col w:w="3289" w:space="613"/>
            <w:col w:w="3749"/>
          </w:cols>
        </w:sectPr>
      </w:pPr>
    </w:p>
    <w:p w14:paraId="1C33D031" w14:textId="77777777" w:rsidR="00D81A5A" w:rsidRDefault="00000000">
      <w:pPr>
        <w:ind w:left="7" w:right="634"/>
        <w:jc w:val="center"/>
        <w:rPr>
          <w:rFonts w:ascii="Roboto Slab"/>
          <w:sz w:val="4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0358E7A" wp14:editId="11A79A91">
            <wp:simplePos x="0" y="0"/>
            <wp:positionH relativeFrom="page">
              <wp:posOffset>495129</wp:posOffset>
            </wp:positionH>
            <wp:positionV relativeFrom="paragraph">
              <wp:posOffset>50029</wp:posOffset>
            </wp:positionV>
            <wp:extent cx="832977" cy="22110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977" cy="22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22"/>
          <w:sz w:val="42"/>
        </w:rPr>
        <w:t>BRAVO</w:t>
      </w:r>
      <w:r>
        <w:rPr>
          <w:rFonts w:ascii="Roboto Slab"/>
          <w:spacing w:val="-23"/>
          <w:sz w:val="42"/>
        </w:rPr>
        <w:t xml:space="preserve"> </w:t>
      </w:r>
      <w:r>
        <w:rPr>
          <w:rFonts w:ascii="Roboto Slab"/>
          <w:spacing w:val="-22"/>
          <w:sz w:val="42"/>
        </w:rPr>
        <w:t>ALIMATHA ISLAND</w:t>
      </w:r>
      <w:r>
        <w:rPr>
          <w:rFonts w:ascii="Roboto Slab"/>
          <w:spacing w:val="-21"/>
          <w:sz w:val="42"/>
        </w:rPr>
        <w:t xml:space="preserve"> </w:t>
      </w:r>
      <w:r>
        <w:rPr>
          <w:rFonts w:ascii="Roboto Slab"/>
          <w:spacing w:val="-22"/>
          <w:sz w:val="42"/>
        </w:rPr>
        <w:t>RESORT</w:t>
      </w:r>
    </w:p>
    <w:p w14:paraId="0AC6AC83" w14:textId="77777777" w:rsidR="00D81A5A" w:rsidRDefault="00000000">
      <w:pPr>
        <w:spacing w:before="53"/>
        <w:ind w:right="634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ALL</w:t>
      </w:r>
      <w:r>
        <w:rPr>
          <w:rFonts w:ascii="Roboto Slab"/>
          <w:spacing w:val="-24"/>
          <w:sz w:val="28"/>
        </w:rPr>
        <w:t xml:space="preserve"> </w:t>
      </w:r>
      <w:r>
        <w:rPr>
          <w:rFonts w:ascii="Roboto Slab"/>
          <w:spacing w:val="-10"/>
          <w:sz w:val="28"/>
        </w:rPr>
        <w:t>INCLUSIVE</w:t>
      </w:r>
      <w:r>
        <w:rPr>
          <w:rFonts w:ascii="Roboto Slab"/>
          <w:spacing w:val="-22"/>
          <w:sz w:val="28"/>
        </w:rPr>
        <w:t xml:space="preserve"> </w:t>
      </w:r>
      <w:r>
        <w:rPr>
          <w:rFonts w:ascii="Roboto Slab"/>
          <w:spacing w:val="-10"/>
          <w:sz w:val="28"/>
        </w:rPr>
        <w:t>-</w:t>
      </w:r>
      <w:r>
        <w:rPr>
          <w:rFonts w:ascii="Roboto Slab"/>
          <w:spacing w:val="-21"/>
          <w:sz w:val="28"/>
        </w:rPr>
        <w:t xml:space="preserve"> </w:t>
      </w:r>
      <w:r>
        <w:rPr>
          <w:rFonts w:ascii="Roboto Slab"/>
          <w:spacing w:val="-10"/>
          <w:sz w:val="28"/>
        </w:rPr>
        <w:t>Minimo</w:t>
      </w:r>
      <w:r>
        <w:rPr>
          <w:rFonts w:ascii="Roboto Slab"/>
          <w:spacing w:val="-19"/>
          <w:sz w:val="28"/>
        </w:rPr>
        <w:t xml:space="preserve"> </w:t>
      </w:r>
      <w:r>
        <w:rPr>
          <w:rFonts w:ascii="Roboto Slab"/>
          <w:spacing w:val="-10"/>
          <w:sz w:val="28"/>
        </w:rPr>
        <w:t>partecipanti</w:t>
      </w:r>
      <w:r>
        <w:rPr>
          <w:rFonts w:ascii="Roboto Slab"/>
          <w:spacing w:val="-21"/>
          <w:sz w:val="28"/>
        </w:rPr>
        <w:t xml:space="preserve"> </w:t>
      </w:r>
      <w:r>
        <w:rPr>
          <w:rFonts w:ascii="Roboto Slab"/>
          <w:spacing w:val="-10"/>
          <w:sz w:val="28"/>
        </w:rPr>
        <w:t>20</w:t>
      </w:r>
      <w:r>
        <w:rPr>
          <w:rFonts w:ascii="Roboto Slab"/>
          <w:spacing w:val="-20"/>
          <w:sz w:val="28"/>
        </w:rPr>
        <w:t xml:space="preserve"> </w:t>
      </w:r>
      <w:r>
        <w:rPr>
          <w:rFonts w:ascii="Roboto Slab"/>
          <w:spacing w:val="-10"/>
          <w:sz w:val="28"/>
        </w:rPr>
        <w:t>persone</w:t>
      </w:r>
    </w:p>
    <w:p w14:paraId="02D4E6B9" w14:textId="77777777" w:rsidR="00D81A5A" w:rsidRDefault="00D81A5A">
      <w:pPr>
        <w:pStyle w:val="Corpotesto"/>
        <w:spacing w:before="4"/>
        <w:rPr>
          <w:rFonts w:ascii="Roboto Slab"/>
          <w:sz w:val="7"/>
        </w:rPr>
      </w:pPr>
    </w:p>
    <w:tbl>
      <w:tblPr>
        <w:tblStyle w:val="TableNormal"/>
        <w:tblW w:w="0" w:type="auto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8"/>
        <w:gridCol w:w="2034"/>
        <w:gridCol w:w="1701"/>
        <w:gridCol w:w="1701"/>
        <w:gridCol w:w="1701"/>
      </w:tblGrid>
      <w:tr w:rsidR="00D81A5A" w14:paraId="214479C0" w14:textId="77777777">
        <w:trPr>
          <w:trHeight w:val="549"/>
        </w:trPr>
        <w:tc>
          <w:tcPr>
            <w:tcW w:w="3218" w:type="dxa"/>
            <w:shd w:val="clear" w:color="auto" w:fill="1877BD"/>
          </w:tcPr>
          <w:p w14:paraId="3CA40579" w14:textId="77777777" w:rsidR="00D81A5A" w:rsidRDefault="00000000">
            <w:pPr>
              <w:pStyle w:val="TableParagraph"/>
              <w:spacing w:before="185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DATA</w:t>
            </w:r>
          </w:p>
        </w:tc>
        <w:tc>
          <w:tcPr>
            <w:tcW w:w="2034" w:type="dxa"/>
            <w:shd w:val="clear" w:color="auto" w:fill="1877BD"/>
          </w:tcPr>
          <w:p w14:paraId="7B72CA9F" w14:textId="77777777" w:rsidR="00D81A5A" w:rsidRDefault="00000000">
            <w:pPr>
              <w:pStyle w:val="TableParagraph"/>
              <w:spacing w:before="89" w:line="223" w:lineRule="exact"/>
              <w:ind w:left="2" w:right="7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CAMERA</w:t>
            </w:r>
            <w:r>
              <w:rPr>
                <w:color w:val="FFFFFF"/>
                <w:spacing w:val="-2"/>
                <w:sz w:val="18"/>
              </w:rPr>
              <w:t xml:space="preserve"> DOPPIA</w:t>
            </w:r>
          </w:p>
          <w:p w14:paraId="7DD43A88" w14:textId="77777777" w:rsidR="00D81A5A" w:rsidRDefault="00000000">
            <w:pPr>
              <w:pStyle w:val="TableParagraph"/>
              <w:spacing w:before="0" w:line="197" w:lineRule="exact"/>
              <w:ind w:left="0" w:right="7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PREZZO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PER</w:t>
            </w:r>
            <w:r>
              <w:rPr>
                <w:color w:val="FFFFFF"/>
                <w:spacing w:val="-2"/>
                <w:sz w:val="16"/>
              </w:rPr>
              <w:t xml:space="preserve"> PERSONA</w:t>
            </w:r>
          </w:p>
        </w:tc>
        <w:tc>
          <w:tcPr>
            <w:tcW w:w="1701" w:type="dxa"/>
            <w:shd w:val="clear" w:color="auto" w:fill="1877BD"/>
          </w:tcPr>
          <w:p w14:paraId="51D66E83" w14:textId="77777777" w:rsidR="00D81A5A" w:rsidRDefault="00000000">
            <w:pPr>
              <w:pStyle w:val="TableParagraph"/>
              <w:spacing w:before="91" w:line="220" w:lineRule="auto"/>
              <w:ind w:left="251" w:hanging="99"/>
              <w:rPr>
                <w:sz w:val="18"/>
              </w:rPr>
            </w:pPr>
            <w:r>
              <w:rPr>
                <w:color w:val="FFFFFF"/>
                <w:sz w:val="18"/>
              </w:rPr>
              <w:t>RIDUZ.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3°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LETTO CHD 2/12 N.C.</w:t>
            </w:r>
          </w:p>
        </w:tc>
        <w:tc>
          <w:tcPr>
            <w:tcW w:w="1701" w:type="dxa"/>
            <w:shd w:val="clear" w:color="auto" w:fill="1877BD"/>
          </w:tcPr>
          <w:p w14:paraId="2A5A8237" w14:textId="77777777" w:rsidR="00D81A5A" w:rsidRDefault="00000000">
            <w:pPr>
              <w:pStyle w:val="TableParagraph"/>
              <w:spacing w:before="91" w:line="220" w:lineRule="auto"/>
              <w:ind w:left="251" w:hanging="103"/>
              <w:rPr>
                <w:sz w:val="18"/>
              </w:rPr>
            </w:pPr>
            <w:r>
              <w:rPr>
                <w:color w:val="FFFFFF"/>
                <w:sz w:val="18"/>
              </w:rPr>
              <w:t>RIDUZ.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4°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LETTO CHD 2/12 N.C.</w:t>
            </w:r>
          </w:p>
        </w:tc>
        <w:tc>
          <w:tcPr>
            <w:tcW w:w="1701" w:type="dxa"/>
            <w:shd w:val="clear" w:color="auto" w:fill="1877BD"/>
          </w:tcPr>
          <w:p w14:paraId="6D423DA9" w14:textId="77777777" w:rsidR="00D81A5A" w:rsidRDefault="00000000">
            <w:pPr>
              <w:pStyle w:val="TableParagraph"/>
              <w:spacing w:before="91" w:line="220" w:lineRule="auto"/>
              <w:ind w:left="299" w:hanging="10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SUPPLEMENTO OVERWATER</w:t>
            </w:r>
          </w:p>
        </w:tc>
      </w:tr>
      <w:tr w:rsidR="00D81A5A" w14:paraId="3B8E403A" w14:textId="77777777">
        <w:trPr>
          <w:trHeight w:val="432"/>
        </w:trPr>
        <w:tc>
          <w:tcPr>
            <w:tcW w:w="3218" w:type="dxa"/>
          </w:tcPr>
          <w:p w14:paraId="5AFF903E" w14:textId="77777777" w:rsidR="00D81A5A" w:rsidRDefault="00000000">
            <w:pPr>
              <w:pStyle w:val="TableParagraph"/>
              <w:spacing w:before="97"/>
              <w:rPr>
                <w:sz w:val="20"/>
              </w:rPr>
            </w:pPr>
            <w:r>
              <w:rPr>
                <w:color w:val="2B2E33"/>
                <w:sz w:val="20"/>
              </w:rPr>
              <w:t>DAL</w:t>
            </w:r>
            <w:r>
              <w:rPr>
                <w:color w:val="2B2E33"/>
                <w:spacing w:val="-3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9</w:t>
            </w:r>
            <w:r>
              <w:rPr>
                <w:color w:val="2B2E33"/>
                <w:spacing w:val="-1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AL</w:t>
            </w:r>
            <w:r>
              <w:rPr>
                <w:color w:val="2B2E33"/>
                <w:spacing w:val="-1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17</w:t>
            </w:r>
            <w:r>
              <w:rPr>
                <w:color w:val="2B2E33"/>
                <w:spacing w:val="-1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MARZO</w:t>
            </w:r>
            <w:r>
              <w:rPr>
                <w:color w:val="2B2E33"/>
                <w:spacing w:val="-1"/>
                <w:sz w:val="20"/>
              </w:rPr>
              <w:t xml:space="preserve"> </w:t>
            </w:r>
            <w:r>
              <w:rPr>
                <w:color w:val="2B2E33"/>
                <w:spacing w:val="-4"/>
                <w:sz w:val="20"/>
              </w:rPr>
              <w:t>2024</w:t>
            </w:r>
          </w:p>
        </w:tc>
        <w:tc>
          <w:tcPr>
            <w:tcW w:w="2034" w:type="dxa"/>
            <w:vMerge w:val="restart"/>
          </w:tcPr>
          <w:p w14:paraId="194D7E08" w14:textId="77777777" w:rsidR="00D81A5A" w:rsidRDefault="00000000">
            <w:pPr>
              <w:pStyle w:val="TableParagraph"/>
              <w:spacing w:before="264"/>
              <w:ind w:left="489"/>
              <w:rPr>
                <w:sz w:val="28"/>
              </w:rPr>
            </w:pPr>
            <w:r>
              <w:rPr>
                <w:color w:val="2B2E33"/>
                <w:sz w:val="28"/>
              </w:rPr>
              <w:t>€</w:t>
            </w:r>
            <w:r>
              <w:rPr>
                <w:color w:val="2B2E33"/>
                <w:spacing w:val="75"/>
                <w:sz w:val="28"/>
              </w:rPr>
              <w:t xml:space="preserve"> </w:t>
            </w:r>
            <w:r>
              <w:rPr>
                <w:color w:val="2B2E33"/>
                <w:spacing w:val="-4"/>
                <w:sz w:val="28"/>
              </w:rPr>
              <w:t>2890</w:t>
            </w:r>
          </w:p>
        </w:tc>
        <w:tc>
          <w:tcPr>
            <w:tcW w:w="1701" w:type="dxa"/>
            <w:vMerge w:val="restart"/>
          </w:tcPr>
          <w:p w14:paraId="4CE8B4C6" w14:textId="77777777" w:rsidR="00D81A5A" w:rsidRDefault="00000000">
            <w:pPr>
              <w:pStyle w:val="TableParagraph"/>
              <w:spacing w:before="264"/>
              <w:ind w:left="334"/>
              <w:rPr>
                <w:sz w:val="28"/>
              </w:rPr>
            </w:pPr>
            <w:r>
              <w:rPr>
                <w:color w:val="2B2E33"/>
                <w:sz w:val="28"/>
              </w:rPr>
              <w:t xml:space="preserve">€ </w:t>
            </w:r>
            <w:r>
              <w:rPr>
                <w:color w:val="2B2E33"/>
                <w:spacing w:val="-4"/>
                <w:sz w:val="28"/>
              </w:rPr>
              <w:t>1000</w:t>
            </w:r>
          </w:p>
        </w:tc>
        <w:tc>
          <w:tcPr>
            <w:tcW w:w="1701" w:type="dxa"/>
            <w:vMerge w:val="restart"/>
          </w:tcPr>
          <w:p w14:paraId="166BEECB" w14:textId="77777777" w:rsidR="00D81A5A" w:rsidRDefault="00000000">
            <w:pPr>
              <w:pStyle w:val="TableParagraph"/>
              <w:spacing w:before="254"/>
              <w:ind w:left="388"/>
              <w:rPr>
                <w:sz w:val="28"/>
              </w:rPr>
            </w:pPr>
            <w:r>
              <w:rPr>
                <w:color w:val="2B2E33"/>
                <w:sz w:val="28"/>
              </w:rPr>
              <w:t>€</w:t>
            </w:r>
            <w:r>
              <w:rPr>
                <w:color w:val="2B2E33"/>
                <w:spacing w:val="75"/>
                <w:sz w:val="28"/>
              </w:rPr>
              <w:t xml:space="preserve"> </w:t>
            </w:r>
            <w:r>
              <w:rPr>
                <w:color w:val="2B2E33"/>
                <w:spacing w:val="-5"/>
                <w:sz w:val="28"/>
              </w:rPr>
              <w:t>400</w:t>
            </w:r>
          </w:p>
        </w:tc>
        <w:tc>
          <w:tcPr>
            <w:tcW w:w="1701" w:type="dxa"/>
            <w:vMerge w:val="restart"/>
          </w:tcPr>
          <w:p w14:paraId="45B49393" w14:textId="77777777" w:rsidR="00D81A5A" w:rsidRDefault="00000000">
            <w:pPr>
              <w:pStyle w:val="TableParagraph"/>
              <w:spacing w:before="254"/>
              <w:ind w:left="391"/>
              <w:rPr>
                <w:sz w:val="28"/>
              </w:rPr>
            </w:pPr>
            <w:r>
              <w:rPr>
                <w:color w:val="2B2E33"/>
                <w:sz w:val="28"/>
              </w:rPr>
              <w:t>€</w:t>
            </w:r>
            <w:r>
              <w:rPr>
                <w:color w:val="2B2E33"/>
                <w:spacing w:val="75"/>
                <w:sz w:val="28"/>
              </w:rPr>
              <w:t xml:space="preserve"> </w:t>
            </w:r>
            <w:r>
              <w:rPr>
                <w:color w:val="2B2E33"/>
                <w:spacing w:val="-5"/>
                <w:sz w:val="28"/>
              </w:rPr>
              <w:t>280</w:t>
            </w:r>
          </w:p>
        </w:tc>
      </w:tr>
      <w:tr w:rsidR="00D81A5A" w14:paraId="15F425C7" w14:textId="77777777">
        <w:trPr>
          <w:trHeight w:val="432"/>
        </w:trPr>
        <w:tc>
          <w:tcPr>
            <w:tcW w:w="3218" w:type="dxa"/>
          </w:tcPr>
          <w:p w14:paraId="5B42B208" w14:textId="77777777" w:rsidR="00D81A5A" w:rsidRDefault="00000000">
            <w:pPr>
              <w:pStyle w:val="TableParagraph"/>
              <w:spacing w:before="97"/>
              <w:rPr>
                <w:sz w:val="20"/>
              </w:rPr>
            </w:pPr>
            <w:r>
              <w:rPr>
                <w:color w:val="2B2E33"/>
                <w:sz w:val="20"/>
              </w:rPr>
              <w:t>DAL</w:t>
            </w:r>
            <w:r>
              <w:rPr>
                <w:color w:val="2B2E33"/>
                <w:spacing w:val="-6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16</w:t>
            </w:r>
            <w:r>
              <w:rPr>
                <w:color w:val="2B2E33"/>
                <w:spacing w:val="-4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AL</w:t>
            </w:r>
            <w:r>
              <w:rPr>
                <w:color w:val="2B2E33"/>
                <w:spacing w:val="-3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24</w:t>
            </w:r>
            <w:r>
              <w:rPr>
                <w:color w:val="2B2E33"/>
                <w:spacing w:val="-4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MARZO</w:t>
            </w:r>
            <w:r>
              <w:rPr>
                <w:color w:val="2B2E33"/>
                <w:spacing w:val="-3"/>
                <w:sz w:val="20"/>
              </w:rPr>
              <w:t xml:space="preserve"> </w:t>
            </w:r>
            <w:r>
              <w:rPr>
                <w:color w:val="2B2E33"/>
                <w:spacing w:val="-4"/>
                <w:sz w:val="20"/>
              </w:rPr>
              <w:t>2024</w:t>
            </w:r>
          </w:p>
        </w:tc>
        <w:tc>
          <w:tcPr>
            <w:tcW w:w="2034" w:type="dxa"/>
            <w:vMerge/>
            <w:tcBorders>
              <w:top w:val="nil"/>
            </w:tcBorders>
          </w:tcPr>
          <w:p w14:paraId="28B4C941" w14:textId="77777777" w:rsidR="00D81A5A" w:rsidRDefault="00D81A5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A998F1E" w14:textId="77777777" w:rsidR="00D81A5A" w:rsidRDefault="00D81A5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01436D5" w14:textId="77777777" w:rsidR="00D81A5A" w:rsidRDefault="00D81A5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288676B" w14:textId="77777777" w:rsidR="00D81A5A" w:rsidRDefault="00D81A5A">
            <w:pPr>
              <w:rPr>
                <w:sz w:val="2"/>
                <w:szCs w:val="2"/>
              </w:rPr>
            </w:pPr>
          </w:p>
        </w:tc>
      </w:tr>
      <w:tr w:rsidR="00D81A5A" w14:paraId="752C6CB1" w14:textId="77777777">
        <w:trPr>
          <w:trHeight w:val="432"/>
        </w:trPr>
        <w:tc>
          <w:tcPr>
            <w:tcW w:w="3218" w:type="dxa"/>
          </w:tcPr>
          <w:p w14:paraId="5259F5B8" w14:textId="77777777" w:rsidR="00D81A5A" w:rsidRDefault="00000000">
            <w:pPr>
              <w:pStyle w:val="TableParagraph"/>
              <w:spacing w:before="116"/>
              <w:rPr>
                <w:sz w:val="20"/>
              </w:rPr>
            </w:pPr>
            <w:r>
              <w:rPr>
                <w:color w:val="2B2E33"/>
                <w:sz w:val="20"/>
              </w:rPr>
              <w:t>DAL</w:t>
            </w:r>
            <w:r>
              <w:rPr>
                <w:color w:val="2B2E33"/>
                <w:spacing w:val="-4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13</w:t>
            </w:r>
            <w:r>
              <w:rPr>
                <w:color w:val="2B2E33"/>
                <w:spacing w:val="-2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AL</w:t>
            </w:r>
            <w:r>
              <w:rPr>
                <w:color w:val="2B2E33"/>
                <w:spacing w:val="-2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21</w:t>
            </w:r>
            <w:r>
              <w:rPr>
                <w:color w:val="2B2E33"/>
                <w:spacing w:val="-2"/>
                <w:sz w:val="20"/>
              </w:rPr>
              <w:t xml:space="preserve"> </w:t>
            </w:r>
            <w:r>
              <w:rPr>
                <w:color w:val="2B2E33"/>
                <w:sz w:val="20"/>
              </w:rPr>
              <w:t>APRILE</w:t>
            </w:r>
            <w:r>
              <w:rPr>
                <w:color w:val="2B2E33"/>
                <w:spacing w:val="-2"/>
                <w:sz w:val="20"/>
              </w:rPr>
              <w:t xml:space="preserve"> </w:t>
            </w:r>
            <w:r>
              <w:rPr>
                <w:color w:val="2B2E33"/>
                <w:spacing w:val="-4"/>
                <w:sz w:val="20"/>
              </w:rPr>
              <w:t>2024</w:t>
            </w:r>
          </w:p>
        </w:tc>
        <w:tc>
          <w:tcPr>
            <w:tcW w:w="2034" w:type="dxa"/>
          </w:tcPr>
          <w:p w14:paraId="6034770C" w14:textId="77777777" w:rsidR="00D81A5A" w:rsidRDefault="00000000">
            <w:pPr>
              <w:pStyle w:val="TableParagraph"/>
              <w:ind w:left="48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88512" behindDoc="1" locked="0" layoutInCell="1" allowOverlap="1" wp14:anchorId="65E161A6" wp14:editId="126C0742">
                      <wp:simplePos x="0" y="0"/>
                      <wp:positionH relativeFrom="column">
                        <wp:posOffset>31774</wp:posOffset>
                      </wp:positionH>
                      <wp:positionV relativeFrom="paragraph">
                        <wp:posOffset>50214</wp:posOffset>
                      </wp:positionV>
                      <wp:extent cx="595630" cy="17462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5630" cy="174625"/>
                                <a:chOff x="0" y="0"/>
                                <a:chExt cx="595630" cy="17462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12700" y="12700"/>
                                  <a:ext cx="570230" cy="1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0230" h="149225">
                                      <a:moveTo>
                                        <a:pt x="0" y="149085"/>
                                      </a:moveTo>
                                      <a:lnTo>
                                        <a:pt x="569937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EBA3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.5019pt;margin-top:3.953902pt;width:46.9pt;height:13.75pt;mso-position-horizontal-relative:column;mso-position-vertical-relative:paragraph;z-index:-15827968" id="docshapegroup6" coordorigin="50,79" coordsize="938,275">
                      <v:line style="position:absolute" from="70,334" to="968,99" stroked="true" strokeweight="2pt" strokecolor="#7eba3a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B2E33"/>
                <w:sz w:val="28"/>
              </w:rPr>
              <w:t>€2560</w:t>
            </w:r>
            <w:r>
              <w:rPr>
                <w:color w:val="2B2E33"/>
                <w:spacing w:val="12"/>
                <w:sz w:val="28"/>
              </w:rPr>
              <w:t xml:space="preserve"> </w:t>
            </w:r>
            <w:r>
              <w:rPr>
                <w:color w:val="7EBA3A"/>
                <w:spacing w:val="-2"/>
                <w:sz w:val="28"/>
              </w:rPr>
              <w:t>€2460</w:t>
            </w:r>
          </w:p>
        </w:tc>
        <w:tc>
          <w:tcPr>
            <w:tcW w:w="1701" w:type="dxa"/>
          </w:tcPr>
          <w:p w14:paraId="57C7F414" w14:textId="77777777" w:rsidR="00D81A5A" w:rsidRDefault="00000000">
            <w:pPr>
              <w:pStyle w:val="TableParagraph"/>
              <w:ind w:left="358"/>
              <w:rPr>
                <w:sz w:val="28"/>
              </w:rPr>
            </w:pPr>
            <w:r>
              <w:rPr>
                <w:color w:val="2B2E33"/>
                <w:sz w:val="28"/>
              </w:rPr>
              <w:t>€</w:t>
            </w:r>
            <w:r>
              <w:rPr>
                <w:color w:val="2B2E33"/>
                <w:spacing w:val="75"/>
                <w:sz w:val="28"/>
              </w:rPr>
              <w:t xml:space="preserve"> </w:t>
            </w:r>
            <w:r>
              <w:rPr>
                <w:color w:val="2B2E33"/>
                <w:spacing w:val="-5"/>
                <w:sz w:val="28"/>
              </w:rPr>
              <w:t>980</w:t>
            </w:r>
          </w:p>
        </w:tc>
        <w:tc>
          <w:tcPr>
            <w:tcW w:w="1701" w:type="dxa"/>
          </w:tcPr>
          <w:p w14:paraId="2CEB929C" w14:textId="77777777" w:rsidR="00D81A5A" w:rsidRDefault="00000000">
            <w:pPr>
              <w:pStyle w:val="TableParagraph"/>
              <w:ind w:left="388"/>
              <w:rPr>
                <w:sz w:val="28"/>
              </w:rPr>
            </w:pPr>
            <w:r>
              <w:rPr>
                <w:color w:val="2B2E33"/>
                <w:sz w:val="28"/>
              </w:rPr>
              <w:t>€</w:t>
            </w:r>
            <w:r>
              <w:rPr>
                <w:color w:val="2B2E33"/>
                <w:spacing w:val="75"/>
                <w:sz w:val="28"/>
              </w:rPr>
              <w:t xml:space="preserve"> </w:t>
            </w:r>
            <w:r>
              <w:rPr>
                <w:color w:val="2B2E33"/>
                <w:spacing w:val="-5"/>
                <w:sz w:val="28"/>
              </w:rPr>
              <w:t>700</w:t>
            </w:r>
          </w:p>
        </w:tc>
        <w:tc>
          <w:tcPr>
            <w:tcW w:w="1701" w:type="dxa"/>
          </w:tcPr>
          <w:p w14:paraId="6464415D" w14:textId="77777777" w:rsidR="00D81A5A" w:rsidRDefault="00000000">
            <w:pPr>
              <w:pStyle w:val="TableParagraph"/>
              <w:ind w:left="386"/>
              <w:rPr>
                <w:sz w:val="28"/>
              </w:rPr>
            </w:pPr>
            <w:r>
              <w:rPr>
                <w:color w:val="2B2E33"/>
                <w:sz w:val="28"/>
              </w:rPr>
              <w:t>€</w:t>
            </w:r>
            <w:r>
              <w:rPr>
                <w:color w:val="2B2E33"/>
                <w:spacing w:val="75"/>
                <w:sz w:val="28"/>
              </w:rPr>
              <w:t xml:space="preserve"> </w:t>
            </w:r>
            <w:r>
              <w:rPr>
                <w:color w:val="2B2E33"/>
                <w:spacing w:val="-5"/>
                <w:sz w:val="28"/>
              </w:rPr>
              <w:t>250</w:t>
            </w:r>
          </w:p>
        </w:tc>
      </w:tr>
    </w:tbl>
    <w:p w14:paraId="4452AF52" w14:textId="77777777" w:rsidR="00D81A5A" w:rsidRDefault="00D81A5A">
      <w:pPr>
        <w:pStyle w:val="Corpotesto"/>
        <w:spacing w:before="12"/>
        <w:rPr>
          <w:rFonts w:ascii="Roboto Slab"/>
          <w:sz w:val="6"/>
        </w:rPr>
      </w:pPr>
    </w:p>
    <w:p w14:paraId="331CC1B8" w14:textId="77777777" w:rsidR="00D81A5A" w:rsidRDefault="00D81A5A">
      <w:pPr>
        <w:rPr>
          <w:rFonts w:ascii="Roboto Slab"/>
          <w:sz w:val="6"/>
        </w:rPr>
        <w:sectPr w:rsidR="00D81A5A" w:rsidSect="000600F5">
          <w:type w:val="continuous"/>
          <w:pgSz w:w="11910" w:h="16840"/>
          <w:pgMar w:top="480" w:right="0" w:bottom="0" w:left="640" w:header="720" w:footer="720" w:gutter="0"/>
          <w:cols w:space="720"/>
        </w:sectPr>
      </w:pPr>
    </w:p>
    <w:p w14:paraId="71407D04" w14:textId="77777777" w:rsidR="00D81A5A" w:rsidRDefault="00000000">
      <w:pPr>
        <w:pStyle w:val="Corpotesto"/>
        <w:spacing w:before="107"/>
        <w:ind w:left="119"/>
      </w:pPr>
      <w:r>
        <w:rPr>
          <w:noProof/>
        </w:rPr>
        <mc:AlternateContent>
          <mc:Choice Requires="wps">
            <w:drawing>
              <wp:anchor distT="0" distB="0" distL="0" distR="0" simplePos="0" relativeHeight="487487488" behindDoc="1" locked="0" layoutInCell="1" allowOverlap="1" wp14:anchorId="555F1C4F" wp14:editId="3CCDD86B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12" y="767175"/>
                            <a:ext cx="756601" cy="75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76909" y="4577153"/>
                            <a:ext cx="255333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3335" h="625475">
                                <a:moveTo>
                                  <a:pt x="2386444" y="0"/>
                                </a:moveTo>
                                <a:lnTo>
                                  <a:pt x="166700" y="0"/>
                                </a:lnTo>
                                <a:lnTo>
                                  <a:pt x="122381" y="5954"/>
                                </a:lnTo>
                                <a:lnTo>
                                  <a:pt x="82559" y="22756"/>
                                </a:lnTo>
                                <a:lnTo>
                                  <a:pt x="48821" y="48820"/>
                                </a:lnTo>
                                <a:lnTo>
                                  <a:pt x="22757" y="82555"/>
                                </a:lnTo>
                                <a:lnTo>
                                  <a:pt x="5954" y="122374"/>
                                </a:lnTo>
                                <a:lnTo>
                                  <a:pt x="0" y="166687"/>
                                </a:lnTo>
                                <a:lnTo>
                                  <a:pt x="0" y="458152"/>
                                </a:lnTo>
                                <a:lnTo>
                                  <a:pt x="5954" y="502466"/>
                                </a:lnTo>
                                <a:lnTo>
                                  <a:pt x="22757" y="542287"/>
                                </a:lnTo>
                                <a:lnTo>
                                  <a:pt x="48821" y="576025"/>
                                </a:lnTo>
                                <a:lnTo>
                                  <a:pt x="82559" y="602092"/>
                                </a:lnTo>
                                <a:lnTo>
                                  <a:pt x="122381" y="618897"/>
                                </a:lnTo>
                                <a:lnTo>
                                  <a:pt x="166700" y="624852"/>
                                </a:lnTo>
                                <a:lnTo>
                                  <a:pt x="2386444" y="624852"/>
                                </a:lnTo>
                                <a:lnTo>
                                  <a:pt x="2430758" y="618897"/>
                                </a:lnTo>
                                <a:lnTo>
                                  <a:pt x="2470579" y="602092"/>
                                </a:lnTo>
                                <a:lnTo>
                                  <a:pt x="2504317" y="576025"/>
                                </a:lnTo>
                                <a:lnTo>
                                  <a:pt x="2530384" y="542287"/>
                                </a:lnTo>
                                <a:lnTo>
                                  <a:pt x="2547189" y="502466"/>
                                </a:lnTo>
                                <a:lnTo>
                                  <a:pt x="2553144" y="458152"/>
                                </a:lnTo>
                                <a:lnTo>
                                  <a:pt x="2553144" y="166687"/>
                                </a:lnTo>
                                <a:lnTo>
                                  <a:pt x="2547189" y="122374"/>
                                </a:lnTo>
                                <a:lnTo>
                                  <a:pt x="2530384" y="82555"/>
                                </a:lnTo>
                                <a:lnTo>
                                  <a:pt x="2504317" y="48820"/>
                                </a:lnTo>
                                <a:lnTo>
                                  <a:pt x="2470579" y="22756"/>
                                </a:lnTo>
                                <a:lnTo>
                                  <a:pt x="2430758" y="5954"/>
                                </a:lnTo>
                                <a:lnTo>
                                  <a:pt x="2386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8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4565789"/>
                            <a:ext cx="2349500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4845189"/>
                            <a:ext cx="1739900" cy="46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9015pt;width:595.3pt;height:426.2pt;mso-position-horizontal-relative:page;mso-position-vertical-relative:page;z-index:-15828992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877bd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9" o:title=""/>
                </v:shape>
                <v:shape style="position:absolute;left:867;top:625;width:1968;height:1018" type="#_x0000_t75" id="docshape10" stroked="false">
                  <v:imagedata r:id="rId20" o:title=""/>
                </v:shape>
                <v:shape style="position:absolute;left:1127;top:1715;width:1192;height:1192" type="#_x0000_t75" id="docshape11" stroked="false">
                  <v:imagedata r:id="rId21" o:title=""/>
                </v:shape>
                <v:shape style="position:absolute;left:436;top:7715;width:4021;height:985" id="docshape12" coordorigin="436,7716" coordsize="4021,985" path="m4194,7716l699,7716,629,7725,566,7752,513,7793,472,7846,445,7908,436,7978,436,8437,445,8507,472,8570,513,8623,566,8664,629,8690,699,8700,4194,8700,4264,8690,4327,8664,4380,8623,4421,8570,4447,8507,4457,8437,4457,7978,4447,7908,4421,7846,4380,7793,4327,7752,4264,7725,4194,7716xe" filled="true" fillcolor="#94c84d" stroked="false">
                  <v:path arrowok="t"/>
                  <v:fill type="solid"/>
                </v:shape>
                <v:shape style="position:absolute;left:540;top:7697;width:3700;height:800" type="#_x0000_t75" id="docshape13" stroked="false">
                  <v:imagedata r:id="rId22" o:title=""/>
                </v:shape>
                <v:shape style="position:absolute;left:1000;top:8137;width:2740;height:740" type="#_x0000_t75" id="docshape14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t>LA</w:t>
      </w:r>
      <w:r>
        <w:rPr>
          <w:spacing w:val="-8"/>
        </w:rPr>
        <w:t xml:space="preserve"> </w:t>
      </w:r>
      <w:r>
        <w:t>QUOTA</w:t>
      </w:r>
      <w:r>
        <w:rPr>
          <w:spacing w:val="-8"/>
        </w:rPr>
        <w:t xml:space="preserve"> </w:t>
      </w:r>
      <w:r>
        <w:rPr>
          <w:spacing w:val="-2"/>
        </w:rPr>
        <w:t>COMPRENDE:</w:t>
      </w:r>
    </w:p>
    <w:p w14:paraId="5209061A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27"/>
          <w:tab w:val="left" w:pos="374"/>
        </w:tabs>
        <w:spacing w:before="165" w:line="220" w:lineRule="auto"/>
        <w:ind w:right="796"/>
        <w:rPr>
          <w:sz w:val="16"/>
        </w:rPr>
      </w:pPr>
      <w:r>
        <w:rPr>
          <w:sz w:val="16"/>
        </w:rPr>
        <w:tab/>
        <w:t>Prezzo</w:t>
      </w:r>
      <w:r>
        <w:rPr>
          <w:spacing w:val="-11"/>
          <w:sz w:val="16"/>
        </w:rPr>
        <w:t xml:space="preserve"> </w:t>
      </w:r>
      <w:r>
        <w:rPr>
          <w:sz w:val="16"/>
        </w:rPr>
        <w:t>per</w:t>
      </w:r>
      <w:r>
        <w:rPr>
          <w:spacing w:val="-11"/>
          <w:sz w:val="16"/>
        </w:rPr>
        <w:t xml:space="preserve"> </w:t>
      </w:r>
      <w:r>
        <w:rPr>
          <w:sz w:val="16"/>
        </w:rPr>
        <w:t>persona</w:t>
      </w:r>
      <w:r>
        <w:rPr>
          <w:spacing w:val="-11"/>
          <w:sz w:val="16"/>
        </w:rPr>
        <w:t xml:space="preserve"> </w:t>
      </w:r>
      <w:r>
        <w:rPr>
          <w:sz w:val="16"/>
        </w:rPr>
        <w:t>con</w:t>
      </w:r>
      <w:r>
        <w:rPr>
          <w:spacing w:val="-10"/>
          <w:sz w:val="16"/>
        </w:rPr>
        <w:t xml:space="preserve"> </w:t>
      </w:r>
      <w:r>
        <w:rPr>
          <w:sz w:val="16"/>
        </w:rPr>
        <w:t>Volo</w:t>
      </w:r>
      <w:r>
        <w:rPr>
          <w:spacing w:val="-11"/>
          <w:sz w:val="16"/>
        </w:rPr>
        <w:t xml:space="preserve"> </w:t>
      </w:r>
      <w:r>
        <w:rPr>
          <w:sz w:val="16"/>
        </w:rPr>
        <w:t>da</w:t>
      </w:r>
      <w:r>
        <w:rPr>
          <w:spacing w:val="-11"/>
          <w:sz w:val="16"/>
        </w:rPr>
        <w:t xml:space="preserve"> </w:t>
      </w:r>
      <w:r>
        <w:rPr>
          <w:sz w:val="16"/>
        </w:rPr>
        <w:t>Roma</w:t>
      </w:r>
      <w:r>
        <w:rPr>
          <w:spacing w:val="-11"/>
          <w:sz w:val="16"/>
        </w:rPr>
        <w:t xml:space="preserve"> </w:t>
      </w:r>
      <w:r>
        <w:rPr>
          <w:sz w:val="16"/>
        </w:rPr>
        <w:t>in</w:t>
      </w:r>
      <w:r>
        <w:rPr>
          <w:spacing w:val="-10"/>
          <w:sz w:val="16"/>
        </w:rPr>
        <w:t xml:space="preserve"> </w:t>
      </w:r>
      <w:r>
        <w:rPr>
          <w:sz w:val="16"/>
        </w:rPr>
        <w:t>classe economica con bagaglio da stiva</w:t>
      </w:r>
    </w:p>
    <w:p w14:paraId="3F3BF2D4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27"/>
          <w:tab w:val="left" w:pos="374"/>
        </w:tabs>
        <w:spacing w:line="230" w:lineRule="auto"/>
        <w:ind w:right="491"/>
        <w:rPr>
          <w:sz w:val="16"/>
        </w:rPr>
      </w:pPr>
      <w:r>
        <w:rPr>
          <w:sz w:val="16"/>
        </w:rPr>
        <w:tab/>
        <w:t>7</w:t>
      </w:r>
      <w:r>
        <w:rPr>
          <w:spacing w:val="-11"/>
          <w:sz w:val="16"/>
        </w:rPr>
        <w:t xml:space="preserve"> </w:t>
      </w:r>
      <w:r>
        <w:rPr>
          <w:sz w:val="16"/>
        </w:rPr>
        <w:t>notti</w:t>
      </w:r>
      <w:r>
        <w:rPr>
          <w:spacing w:val="-11"/>
          <w:sz w:val="16"/>
        </w:rPr>
        <w:t xml:space="preserve"> </w:t>
      </w:r>
      <w:r>
        <w:rPr>
          <w:sz w:val="16"/>
        </w:rPr>
        <w:t>presso</w:t>
      </w:r>
      <w:r>
        <w:rPr>
          <w:spacing w:val="-11"/>
          <w:sz w:val="16"/>
        </w:rPr>
        <w:t xml:space="preserve"> </w:t>
      </w:r>
      <w:r>
        <w:rPr>
          <w:sz w:val="16"/>
        </w:rPr>
        <w:t>Bravo</w:t>
      </w:r>
      <w:r>
        <w:rPr>
          <w:spacing w:val="-11"/>
          <w:sz w:val="16"/>
        </w:rPr>
        <w:t xml:space="preserve"> </w:t>
      </w:r>
      <w:r>
        <w:rPr>
          <w:sz w:val="16"/>
        </w:rPr>
        <w:t>Alimatha</w:t>
      </w:r>
      <w:r>
        <w:rPr>
          <w:spacing w:val="-10"/>
          <w:sz w:val="16"/>
        </w:rPr>
        <w:t xml:space="preserve"> </w:t>
      </w:r>
      <w:r>
        <w:rPr>
          <w:sz w:val="16"/>
        </w:rPr>
        <w:t>Island</w:t>
      </w:r>
      <w:r>
        <w:rPr>
          <w:spacing w:val="-11"/>
          <w:sz w:val="16"/>
        </w:rPr>
        <w:t xml:space="preserve"> </w:t>
      </w:r>
      <w:r>
        <w:rPr>
          <w:sz w:val="16"/>
        </w:rPr>
        <w:t>Resort</w:t>
      </w:r>
      <w:r>
        <w:rPr>
          <w:spacing w:val="-11"/>
          <w:sz w:val="16"/>
        </w:rPr>
        <w:t xml:space="preserve"> </w:t>
      </w:r>
      <w:r>
        <w:rPr>
          <w:sz w:val="16"/>
        </w:rPr>
        <w:t>camera garden bungalow con trattamento All Inclusive</w:t>
      </w:r>
    </w:p>
    <w:p w14:paraId="79DF919E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75"/>
        </w:tabs>
        <w:spacing w:line="198" w:lineRule="exact"/>
        <w:ind w:left="375" w:hanging="261"/>
        <w:rPr>
          <w:sz w:val="16"/>
        </w:rPr>
      </w:pPr>
      <w:r>
        <w:rPr>
          <w:sz w:val="16"/>
        </w:rPr>
        <w:t>Trasferimenti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collettivi andata e ritorno da/per </w:t>
      </w:r>
      <w:r>
        <w:rPr>
          <w:spacing w:val="-2"/>
          <w:sz w:val="16"/>
        </w:rPr>
        <w:t>aeroporto</w:t>
      </w:r>
    </w:p>
    <w:p w14:paraId="10E25C1A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27"/>
          <w:tab w:val="left" w:pos="374"/>
        </w:tabs>
        <w:spacing w:line="230" w:lineRule="auto"/>
        <w:ind w:right="221"/>
        <w:rPr>
          <w:sz w:val="16"/>
        </w:rPr>
      </w:pPr>
      <w:r>
        <w:rPr>
          <w:sz w:val="16"/>
        </w:rPr>
        <w:tab/>
      </w:r>
      <w:r>
        <w:rPr>
          <w:spacing w:val="-2"/>
          <w:sz w:val="16"/>
        </w:rPr>
        <w:t>Assicurazione medico/bagaglio e annullamento base di Alpitour</w:t>
      </w:r>
    </w:p>
    <w:p w14:paraId="56F4151B" w14:textId="77777777" w:rsidR="00D81A5A" w:rsidRDefault="00D81A5A">
      <w:pPr>
        <w:pStyle w:val="Corpotesto"/>
        <w:spacing w:before="152"/>
      </w:pPr>
    </w:p>
    <w:p w14:paraId="6CDA8778" w14:textId="77777777" w:rsidR="00D81A5A" w:rsidRDefault="00000000">
      <w:pPr>
        <w:pStyle w:val="Corpotesto"/>
        <w:ind w:left="114"/>
      </w:pPr>
      <w:r>
        <w:t xml:space="preserve">SUPPLEMENTI E </w:t>
      </w:r>
      <w:r>
        <w:rPr>
          <w:spacing w:val="-2"/>
        </w:rPr>
        <w:t>RIDUZIONI</w:t>
      </w:r>
    </w:p>
    <w:p w14:paraId="168BFE8F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75"/>
        </w:tabs>
        <w:spacing w:before="146" w:line="200" w:lineRule="exact"/>
        <w:ind w:left="375" w:hanging="261"/>
        <w:rPr>
          <w:sz w:val="16"/>
        </w:rPr>
      </w:pPr>
      <w:r>
        <w:rPr>
          <w:sz w:val="16"/>
        </w:rPr>
        <w:t xml:space="preserve">Supplemento in camera Beach Bungalow: € 70 </w:t>
      </w:r>
      <w:r>
        <w:rPr>
          <w:spacing w:val="-4"/>
          <w:sz w:val="16"/>
        </w:rPr>
        <w:t>p.p.</w:t>
      </w:r>
    </w:p>
    <w:p w14:paraId="13B16016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75"/>
        </w:tabs>
        <w:spacing w:line="192" w:lineRule="exact"/>
        <w:ind w:left="375" w:hanging="261"/>
        <w:rPr>
          <w:sz w:val="16"/>
        </w:rPr>
      </w:pPr>
      <w:r>
        <w:rPr>
          <w:sz w:val="16"/>
        </w:rPr>
        <w:t xml:space="preserve">Supplemento Sunset Bungalow: € 160 </w:t>
      </w:r>
      <w:r>
        <w:rPr>
          <w:spacing w:val="-4"/>
          <w:sz w:val="16"/>
        </w:rPr>
        <w:t>p.p.</w:t>
      </w:r>
    </w:p>
    <w:p w14:paraId="16BFDEF2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75"/>
        </w:tabs>
        <w:spacing w:line="200" w:lineRule="exact"/>
        <w:ind w:left="375" w:hanging="261"/>
        <w:rPr>
          <w:sz w:val="16"/>
        </w:rPr>
      </w:pPr>
      <w:r>
        <w:rPr>
          <w:sz w:val="16"/>
        </w:rPr>
        <w:t xml:space="preserve">Riduzione 3° letto adulto: € </w:t>
      </w:r>
      <w:r>
        <w:rPr>
          <w:spacing w:val="-5"/>
          <w:sz w:val="16"/>
        </w:rPr>
        <w:t>70</w:t>
      </w:r>
    </w:p>
    <w:p w14:paraId="59D8B12B" w14:textId="77777777" w:rsidR="00D81A5A" w:rsidRDefault="00000000">
      <w:pPr>
        <w:pStyle w:val="Corpotesto"/>
        <w:spacing w:before="100"/>
        <w:ind w:left="114"/>
      </w:pPr>
      <w:r>
        <w:br w:type="column"/>
      </w:r>
      <w:r>
        <w:t>LA</w:t>
      </w:r>
      <w:r>
        <w:rPr>
          <w:spacing w:val="-8"/>
        </w:rPr>
        <w:t xml:space="preserve"> </w:t>
      </w:r>
      <w:r>
        <w:t>QUOTA</w:t>
      </w:r>
      <w:r>
        <w:rPr>
          <w:spacing w:val="-5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rPr>
          <w:spacing w:val="-2"/>
        </w:rPr>
        <w:t>COMPRENDE:</w:t>
      </w:r>
    </w:p>
    <w:p w14:paraId="6911B4DB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93"/>
        </w:tabs>
        <w:spacing w:before="142" w:line="204" w:lineRule="exact"/>
        <w:ind w:left="393" w:hanging="261"/>
        <w:rPr>
          <w:sz w:val="16"/>
        </w:rPr>
      </w:pPr>
      <w:r>
        <w:rPr>
          <w:sz w:val="16"/>
        </w:rPr>
        <w:t>Tasse</w:t>
      </w:r>
      <w:r>
        <w:rPr>
          <w:spacing w:val="55"/>
          <w:sz w:val="16"/>
        </w:rPr>
        <w:t xml:space="preserve"> </w:t>
      </w:r>
      <w:r>
        <w:rPr>
          <w:sz w:val="16"/>
        </w:rPr>
        <w:t>Aeroportuali</w:t>
      </w:r>
      <w:r>
        <w:rPr>
          <w:spacing w:val="59"/>
          <w:sz w:val="16"/>
        </w:rPr>
        <w:t xml:space="preserve"> </w:t>
      </w:r>
      <w:r>
        <w:rPr>
          <w:sz w:val="16"/>
        </w:rPr>
        <w:t>obbligatorie</w:t>
      </w:r>
      <w:r>
        <w:rPr>
          <w:spacing w:val="59"/>
          <w:sz w:val="16"/>
        </w:rPr>
        <w:t xml:space="preserve"> </w:t>
      </w:r>
      <w:r>
        <w:rPr>
          <w:sz w:val="16"/>
        </w:rPr>
        <w:t>e</w:t>
      </w:r>
      <w:r>
        <w:rPr>
          <w:spacing w:val="59"/>
          <w:sz w:val="16"/>
        </w:rPr>
        <w:t xml:space="preserve"> </w:t>
      </w:r>
      <w:r>
        <w:rPr>
          <w:sz w:val="16"/>
        </w:rPr>
        <w:t>soggette</w:t>
      </w:r>
      <w:r>
        <w:rPr>
          <w:spacing w:val="59"/>
          <w:sz w:val="16"/>
        </w:rPr>
        <w:t xml:space="preserve"> </w:t>
      </w:r>
      <w:r>
        <w:rPr>
          <w:sz w:val="16"/>
        </w:rPr>
        <w:t>a</w:t>
      </w:r>
      <w:r>
        <w:rPr>
          <w:spacing w:val="59"/>
          <w:sz w:val="16"/>
        </w:rPr>
        <w:t xml:space="preserve"> </w:t>
      </w:r>
      <w:r>
        <w:rPr>
          <w:spacing w:val="-2"/>
          <w:sz w:val="16"/>
        </w:rPr>
        <w:t>variazioni</w:t>
      </w:r>
    </w:p>
    <w:p w14:paraId="67542786" w14:textId="77777777" w:rsidR="00D81A5A" w:rsidRDefault="00000000">
      <w:pPr>
        <w:pStyle w:val="Corpotesto"/>
        <w:spacing w:line="200" w:lineRule="exact"/>
        <w:ind w:left="346"/>
      </w:pPr>
      <w:r>
        <w:t>€</w:t>
      </w:r>
      <w:r>
        <w:rPr>
          <w:spacing w:val="59"/>
        </w:rPr>
        <w:t xml:space="preserve"> </w:t>
      </w:r>
      <w:r>
        <w:rPr>
          <w:spacing w:val="-5"/>
        </w:rPr>
        <w:t>230</w:t>
      </w:r>
    </w:p>
    <w:p w14:paraId="227D2416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46"/>
          <w:tab w:val="left" w:pos="393"/>
        </w:tabs>
        <w:spacing w:before="2" w:line="230" w:lineRule="auto"/>
        <w:ind w:left="346" w:right="1226"/>
        <w:rPr>
          <w:sz w:val="16"/>
        </w:rPr>
      </w:pPr>
      <w:r>
        <w:rPr>
          <w:sz w:val="16"/>
        </w:rPr>
        <w:tab/>
        <w:t>extra,</w:t>
      </w:r>
      <w:r>
        <w:rPr>
          <w:spacing w:val="79"/>
          <w:sz w:val="16"/>
        </w:rPr>
        <w:t xml:space="preserve"> </w:t>
      </w:r>
      <w:r>
        <w:rPr>
          <w:sz w:val="16"/>
        </w:rPr>
        <w:t>Visto,</w:t>
      </w:r>
      <w:r>
        <w:rPr>
          <w:spacing w:val="80"/>
          <w:sz w:val="16"/>
        </w:rPr>
        <w:t xml:space="preserve"> </w:t>
      </w:r>
      <w:r>
        <w:rPr>
          <w:sz w:val="16"/>
        </w:rPr>
        <w:t>eventuale</w:t>
      </w:r>
      <w:r>
        <w:rPr>
          <w:spacing w:val="80"/>
          <w:sz w:val="16"/>
        </w:rPr>
        <w:t xml:space="preserve"> </w:t>
      </w:r>
      <w:r>
        <w:rPr>
          <w:sz w:val="16"/>
        </w:rPr>
        <w:t>adeguamento</w:t>
      </w:r>
      <w:r>
        <w:rPr>
          <w:spacing w:val="80"/>
          <w:sz w:val="16"/>
        </w:rPr>
        <w:t xml:space="preserve"> </w:t>
      </w:r>
      <w:r>
        <w:rPr>
          <w:sz w:val="16"/>
        </w:rPr>
        <w:t>carburante</w:t>
      </w:r>
      <w:r>
        <w:rPr>
          <w:spacing w:val="80"/>
          <w:sz w:val="16"/>
        </w:rPr>
        <w:t xml:space="preserve"> </w:t>
      </w:r>
      <w:r>
        <w:rPr>
          <w:sz w:val="16"/>
        </w:rPr>
        <w:t xml:space="preserve">e/o </w:t>
      </w:r>
      <w:r>
        <w:rPr>
          <w:spacing w:val="-2"/>
          <w:sz w:val="16"/>
        </w:rPr>
        <w:t>valutario</w:t>
      </w:r>
    </w:p>
    <w:p w14:paraId="35DE22C1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93"/>
        </w:tabs>
        <w:spacing w:line="194" w:lineRule="exact"/>
        <w:ind w:left="393" w:hanging="261"/>
        <w:rPr>
          <w:sz w:val="16"/>
        </w:rPr>
      </w:pPr>
      <w:r>
        <w:rPr>
          <w:sz w:val="16"/>
        </w:rPr>
        <w:t xml:space="preserve">tasse di </w:t>
      </w:r>
      <w:r>
        <w:rPr>
          <w:spacing w:val="-2"/>
          <w:sz w:val="16"/>
        </w:rPr>
        <w:t>soggiorno</w:t>
      </w:r>
    </w:p>
    <w:p w14:paraId="25E819E3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93"/>
        </w:tabs>
        <w:spacing w:line="192" w:lineRule="exact"/>
        <w:ind w:left="393" w:hanging="261"/>
        <w:rPr>
          <w:sz w:val="16"/>
        </w:rPr>
      </w:pPr>
      <w:r>
        <w:rPr>
          <w:sz w:val="16"/>
        </w:rPr>
        <w:t xml:space="preserve">Pasti e bevande non </w:t>
      </w:r>
      <w:r>
        <w:rPr>
          <w:spacing w:val="-2"/>
          <w:sz w:val="16"/>
        </w:rPr>
        <w:t>indicati</w:t>
      </w:r>
    </w:p>
    <w:p w14:paraId="5435CFC9" w14:textId="77777777" w:rsidR="00D81A5A" w:rsidRDefault="00000000">
      <w:pPr>
        <w:pStyle w:val="Paragrafoelenco"/>
        <w:numPr>
          <w:ilvl w:val="0"/>
          <w:numId w:val="1"/>
        </w:numPr>
        <w:tabs>
          <w:tab w:val="left" w:pos="393"/>
        </w:tabs>
        <w:spacing w:line="192" w:lineRule="exact"/>
        <w:ind w:left="393" w:hanging="261"/>
        <w:rPr>
          <w:sz w:val="16"/>
        </w:rPr>
      </w:pPr>
      <w:r>
        <w:rPr>
          <w:sz w:val="16"/>
        </w:rPr>
        <w:t xml:space="preserve">Assicurazioni aggiuntive </w:t>
      </w:r>
      <w:r>
        <w:rPr>
          <w:spacing w:val="-2"/>
          <w:sz w:val="16"/>
        </w:rPr>
        <w:t>facoltative</w:t>
      </w:r>
    </w:p>
    <w:p w14:paraId="2F71464F" w14:textId="31AAF40E" w:rsidR="00D81A5A" w:rsidRDefault="00000000">
      <w:pPr>
        <w:pStyle w:val="Paragrafoelenco"/>
        <w:numPr>
          <w:ilvl w:val="0"/>
          <w:numId w:val="1"/>
        </w:numPr>
        <w:tabs>
          <w:tab w:val="left" w:pos="393"/>
        </w:tabs>
        <w:spacing w:line="200" w:lineRule="exact"/>
        <w:ind w:left="393" w:hanging="261"/>
        <w:rPr>
          <w:sz w:val="16"/>
        </w:rPr>
      </w:pPr>
      <w:r>
        <w:rPr>
          <w:sz w:val="16"/>
        </w:rPr>
        <w:t xml:space="preserve">Tutto quanto non indicato ne "la quota </w:t>
      </w:r>
      <w:r>
        <w:rPr>
          <w:spacing w:val="-2"/>
          <w:sz w:val="16"/>
        </w:rPr>
        <w:t>comprende"</w:t>
      </w:r>
    </w:p>
    <w:sectPr w:rsidR="00D81A5A">
      <w:type w:val="continuous"/>
      <w:pgSz w:w="11910" w:h="16840"/>
      <w:pgMar w:top="480" w:right="0" w:bottom="0" w:left="640" w:header="720" w:footer="720" w:gutter="0"/>
      <w:cols w:num="2" w:space="720" w:equalWidth="0">
        <w:col w:w="4651" w:space="633"/>
        <w:col w:w="59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Nickainley Normal">
    <w:altName w:val="Nickainley Normal"/>
    <w:panose1 w:val="00000500000000000000"/>
    <w:charset w:val="4D"/>
    <w:family w:val="auto"/>
    <w:notTrueType/>
    <w:pitch w:val="variable"/>
    <w:sig w:usb0="00000007" w:usb1="00000000" w:usb2="00000000" w:usb3="00000000" w:csb0="00000097" w:csb1="00000000"/>
  </w:font>
  <w:font w:name="Montserrat Medium">
    <w:altName w:val="Montserrat Medium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C38E8"/>
    <w:multiLevelType w:val="hybridMultilevel"/>
    <w:tmpl w:val="A2B0CD5C"/>
    <w:lvl w:ilvl="0" w:tplc="D750D1D6">
      <w:numFmt w:val="bullet"/>
      <w:lvlText w:val=""/>
      <w:lvlJc w:val="left"/>
      <w:pPr>
        <w:ind w:left="327" w:hanging="2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6"/>
        <w:sz w:val="16"/>
        <w:szCs w:val="16"/>
        <w:lang w:val="it-IT" w:eastAsia="en-US" w:bidi="ar-SA"/>
      </w:rPr>
    </w:lvl>
    <w:lvl w:ilvl="1" w:tplc="83722916">
      <w:numFmt w:val="bullet"/>
      <w:lvlText w:val="•"/>
      <w:lvlJc w:val="left"/>
      <w:pPr>
        <w:ind w:left="753" w:hanging="214"/>
      </w:pPr>
      <w:rPr>
        <w:rFonts w:hint="default"/>
        <w:lang w:val="it-IT" w:eastAsia="en-US" w:bidi="ar-SA"/>
      </w:rPr>
    </w:lvl>
    <w:lvl w:ilvl="2" w:tplc="7D106AC8">
      <w:numFmt w:val="bullet"/>
      <w:lvlText w:val="•"/>
      <w:lvlJc w:val="left"/>
      <w:pPr>
        <w:ind w:left="1186" w:hanging="214"/>
      </w:pPr>
      <w:rPr>
        <w:rFonts w:hint="default"/>
        <w:lang w:val="it-IT" w:eastAsia="en-US" w:bidi="ar-SA"/>
      </w:rPr>
    </w:lvl>
    <w:lvl w:ilvl="3" w:tplc="03089D78">
      <w:numFmt w:val="bullet"/>
      <w:lvlText w:val="•"/>
      <w:lvlJc w:val="left"/>
      <w:pPr>
        <w:ind w:left="1619" w:hanging="214"/>
      </w:pPr>
      <w:rPr>
        <w:rFonts w:hint="default"/>
        <w:lang w:val="it-IT" w:eastAsia="en-US" w:bidi="ar-SA"/>
      </w:rPr>
    </w:lvl>
    <w:lvl w:ilvl="4" w:tplc="AD423A9A">
      <w:numFmt w:val="bullet"/>
      <w:lvlText w:val="•"/>
      <w:lvlJc w:val="left"/>
      <w:pPr>
        <w:ind w:left="2052" w:hanging="214"/>
      </w:pPr>
      <w:rPr>
        <w:rFonts w:hint="default"/>
        <w:lang w:val="it-IT" w:eastAsia="en-US" w:bidi="ar-SA"/>
      </w:rPr>
    </w:lvl>
    <w:lvl w:ilvl="5" w:tplc="99ACDD7C">
      <w:numFmt w:val="bullet"/>
      <w:lvlText w:val="•"/>
      <w:lvlJc w:val="left"/>
      <w:pPr>
        <w:ind w:left="2485" w:hanging="214"/>
      </w:pPr>
      <w:rPr>
        <w:rFonts w:hint="default"/>
        <w:lang w:val="it-IT" w:eastAsia="en-US" w:bidi="ar-SA"/>
      </w:rPr>
    </w:lvl>
    <w:lvl w:ilvl="6" w:tplc="6ACA2CFE">
      <w:numFmt w:val="bullet"/>
      <w:lvlText w:val="•"/>
      <w:lvlJc w:val="left"/>
      <w:pPr>
        <w:ind w:left="2918" w:hanging="214"/>
      </w:pPr>
      <w:rPr>
        <w:rFonts w:hint="default"/>
        <w:lang w:val="it-IT" w:eastAsia="en-US" w:bidi="ar-SA"/>
      </w:rPr>
    </w:lvl>
    <w:lvl w:ilvl="7" w:tplc="85F6B628">
      <w:numFmt w:val="bullet"/>
      <w:lvlText w:val="•"/>
      <w:lvlJc w:val="left"/>
      <w:pPr>
        <w:ind w:left="3351" w:hanging="214"/>
      </w:pPr>
      <w:rPr>
        <w:rFonts w:hint="default"/>
        <w:lang w:val="it-IT" w:eastAsia="en-US" w:bidi="ar-SA"/>
      </w:rPr>
    </w:lvl>
    <w:lvl w:ilvl="8" w:tplc="CAAA7DB0">
      <w:numFmt w:val="bullet"/>
      <w:lvlText w:val="•"/>
      <w:lvlJc w:val="left"/>
      <w:pPr>
        <w:ind w:left="3784" w:hanging="214"/>
      </w:pPr>
      <w:rPr>
        <w:rFonts w:hint="default"/>
        <w:lang w:val="it-IT" w:eastAsia="en-US" w:bidi="ar-SA"/>
      </w:rPr>
    </w:lvl>
  </w:abstractNum>
  <w:num w:numId="1" w16cid:durableId="158040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1A5A"/>
    <w:rsid w:val="000600F5"/>
    <w:rsid w:val="00D50EBE"/>
    <w:rsid w:val="00D8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79C8D0"/>
  <w15:docId w15:val="{17FC0F04-AB13-7545-817F-8B2015E2E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873" w:lineRule="exact"/>
      <w:ind w:left="140"/>
    </w:pPr>
    <w:rPr>
      <w:rFonts w:ascii="Roboto Slab" w:eastAsia="Roboto Slab" w:hAnsi="Roboto Slab" w:cs="Roboto Slab"/>
      <w:sz w:val="70"/>
      <w:szCs w:val="70"/>
    </w:rPr>
  </w:style>
  <w:style w:type="paragraph" w:styleId="Paragrafoelenco">
    <w:name w:val="List Paragraph"/>
    <w:basedOn w:val="Normale"/>
    <w:uiPriority w:val="1"/>
    <w:qFormat/>
    <w:pPr>
      <w:ind w:left="393" w:hanging="261"/>
    </w:pPr>
  </w:style>
  <w:style w:type="paragraph" w:customStyle="1" w:styleId="TableParagraph">
    <w:name w:val="Table Paragraph"/>
    <w:basedOn w:val="Normale"/>
    <w:uiPriority w:val="1"/>
    <w:qFormat/>
    <w:pPr>
      <w:spacing w:before="37"/>
      <w:ind w:left="7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00.png"/><Relationship Id="rId10" Type="http://schemas.openxmlformats.org/officeDocument/2006/relationships/image" Target="media/image20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4UTRAVEL-MALDIVE-BRAVO-ALIMATHA</dc:title>
  <cp:lastModifiedBy>Raffaele Andriotta</cp:lastModifiedBy>
  <cp:revision>2</cp:revision>
  <dcterms:created xsi:type="dcterms:W3CDTF">2024-02-28T09:27:00Z</dcterms:created>
  <dcterms:modified xsi:type="dcterms:W3CDTF">2024-02-28T09:27:00Z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Creator">
    <vt:lpwstr>Adobe Illustrator 28.2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2024-02-28T00:00:00Z</vt:filetime>
  </property>
  <property fmtid="{D5CDD505-2E9C-101B-9397-08002B2CF9AE}" pid="6" name="Producer">
    <vt:lpwstr>Adobe PDF library 17.00</vt:lpwstr>
  </property>
</Properties>
</file>